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C" w:rsidRPr="00B1481F" w:rsidRDefault="0055633C" w:rsidP="00B1481F">
      <w:pPr>
        <w:jc w:val="center"/>
        <w:rPr>
          <w:b/>
        </w:rPr>
      </w:pPr>
      <w:bookmarkStart w:id="0" w:name="_GoBack"/>
      <w:bookmarkEnd w:id="0"/>
      <w:r w:rsidRPr="0055633C">
        <w:rPr>
          <w:b/>
        </w:rPr>
        <w:t>Community Engagement Meeting – 6/2/15</w:t>
      </w:r>
    </w:p>
    <w:p w:rsidR="0055633C" w:rsidRDefault="0055633C" w:rsidP="00B1481F">
      <w:pPr>
        <w:spacing w:after="100" w:afterAutospacing="1"/>
      </w:pPr>
      <w:r>
        <w:t>Here’s what we need to get accomplished at the meeting:</w:t>
      </w:r>
    </w:p>
    <w:p w:rsidR="00B1481F" w:rsidRDefault="00B1481F" w:rsidP="00B1481F">
      <w:pPr>
        <w:pStyle w:val="ListParagraph"/>
        <w:numPr>
          <w:ilvl w:val="0"/>
          <w:numId w:val="2"/>
        </w:numPr>
        <w:spacing w:after="0"/>
      </w:pPr>
      <w:r>
        <w:t>Look at the fundraising goals – plan giving activity timeline to seek $95K</w:t>
      </w:r>
    </w:p>
    <w:p w:rsidR="00B1481F" w:rsidRDefault="00B1481F" w:rsidP="00B1481F">
      <w:pPr>
        <w:spacing w:after="0"/>
        <w:ind w:firstLine="720"/>
      </w:pPr>
      <w:r>
        <w:t>Using the tools that we have:</w:t>
      </w:r>
    </w:p>
    <w:p w:rsidR="00B1481F" w:rsidRDefault="00B1481F" w:rsidP="00B1481F">
      <w:pPr>
        <w:pStyle w:val="ListParagraph"/>
        <w:numPr>
          <w:ilvl w:val="1"/>
          <w:numId w:val="2"/>
        </w:numPr>
        <w:spacing w:after="100" w:afterAutospacing="1"/>
      </w:pPr>
      <w:r>
        <w:t>Annual Appeal</w:t>
      </w:r>
    </w:p>
    <w:p w:rsidR="00B1481F" w:rsidRDefault="00B1481F" w:rsidP="00B1481F">
      <w:pPr>
        <w:pStyle w:val="ListParagraph"/>
        <w:numPr>
          <w:ilvl w:val="1"/>
          <w:numId w:val="2"/>
        </w:numPr>
        <w:spacing w:after="100" w:afterAutospacing="1"/>
      </w:pPr>
      <w:r>
        <w:t>Giving Tuesday – December 1, 2015</w:t>
      </w:r>
    </w:p>
    <w:p w:rsidR="00B1481F" w:rsidRDefault="00B1481F" w:rsidP="00B1481F">
      <w:pPr>
        <w:pStyle w:val="ListParagraph"/>
        <w:numPr>
          <w:ilvl w:val="1"/>
          <w:numId w:val="2"/>
        </w:numPr>
        <w:spacing w:after="100" w:afterAutospacing="1"/>
      </w:pPr>
      <w:r>
        <w:t>Board contribution – when, how to communicate, benchmarks</w:t>
      </w:r>
    </w:p>
    <w:p w:rsidR="00A6621D" w:rsidRDefault="00B1481F" w:rsidP="00B1481F">
      <w:pPr>
        <w:pStyle w:val="ListParagraph"/>
        <w:numPr>
          <w:ilvl w:val="1"/>
          <w:numId w:val="2"/>
        </w:numPr>
        <w:spacing w:after="0"/>
      </w:pPr>
      <w:r>
        <w:t>Golf Tournament</w:t>
      </w:r>
    </w:p>
    <w:p w:rsidR="00B1481F" w:rsidRDefault="00B1481F" w:rsidP="00B1481F">
      <w:pPr>
        <w:pStyle w:val="ListParagraph"/>
        <w:spacing w:after="100" w:afterAutospacing="1"/>
        <w:ind w:left="1440"/>
      </w:pPr>
    </w:p>
    <w:p w:rsidR="00A6621D" w:rsidRDefault="00A6621D" w:rsidP="00B1481F">
      <w:pPr>
        <w:pStyle w:val="ListParagraph"/>
        <w:numPr>
          <w:ilvl w:val="0"/>
          <w:numId w:val="1"/>
        </w:numPr>
        <w:spacing w:after="100" w:afterAutospacing="1"/>
      </w:pPr>
      <w:r>
        <w:t>Review EAP Client Company list &amp; also the target list</w:t>
      </w:r>
    </w:p>
    <w:p w:rsidR="00A6621D" w:rsidRDefault="00A6621D" w:rsidP="00B1481F">
      <w:pPr>
        <w:pStyle w:val="ListParagraph"/>
        <w:spacing w:after="100" w:afterAutospacing="1"/>
      </w:pPr>
    </w:p>
    <w:p w:rsidR="00A6621D" w:rsidRDefault="00A6621D" w:rsidP="00B1481F">
      <w:pPr>
        <w:pStyle w:val="ListParagraph"/>
        <w:numPr>
          <w:ilvl w:val="0"/>
          <w:numId w:val="1"/>
        </w:numPr>
        <w:spacing w:after="100" w:afterAutospacing="1"/>
      </w:pPr>
      <w:r>
        <w:t xml:space="preserve">Solidify the corporation/individual list that we generated at the retreat </w:t>
      </w:r>
    </w:p>
    <w:p w:rsidR="00A6621D" w:rsidRDefault="00612621" w:rsidP="00B1481F">
      <w:pPr>
        <w:pStyle w:val="ListParagraph"/>
        <w:numPr>
          <w:ilvl w:val="1"/>
          <w:numId w:val="1"/>
        </w:numPr>
        <w:spacing w:after="100" w:afterAutospacing="1"/>
      </w:pPr>
      <w:r>
        <w:t>Regarding corporations:</w:t>
      </w:r>
    </w:p>
    <w:p w:rsidR="00612621" w:rsidRDefault="00612621" w:rsidP="00B1481F">
      <w:pPr>
        <w:pStyle w:val="ListParagraph"/>
        <w:numPr>
          <w:ilvl w:val="2"/>
          <w:numId w:val="1"/>
        </w:numPr>
        <w:spacing w:after="100" w:afterAutospacing="1"/>
      </w:pPr>
      <w:r>
        <w:t>Target EAP companies</w:t>
      </w:r>
    </w:p>
    <w:p w:rsidR="00612621" w:rsidRDefault="00612621" w:rsidP="00B1481F">
      <w:pPr>
        <w:pStyle w:val="ListParagraph"/>
        <w:numPr>
          <w:ilvl w:val="2"/>
          <w:numId w:val="1"/>
        </w:numPr>
        <w:spacing w:after="100" w:afterAutospacing="1"/>
      </w:pPr>
      <w:r>
        <w:t>Find companies w/similar mission to CFLR</w:t>
      </w:r>
    </w:p>
    <w:p w:rsidR="00612621" w:rsidRDefault="00612621" w:rsidP="00B1481F">
      <w:pPr>
        <w:pStyle w:val="ListParagraph"/>
        <w:numPr>
          <w:ilvl w:val="2"/>
          <w:numId w:val="1"/>
        </w:numPr>
        <w:spacing w:after="100" w:afterAutospacing="1"/>
      </w:pPr>
      <w:r>
        <w:t>St. Luke’s Foundation</w:t>
      </w:r>
    </w:p>
    <w:p w:rsidR="00612621" w:rsidRDefault="00612621" w:rsidP="00B1481F">
      <w:pPr>
        <w:pStyle w:val="ListParagraph"/>
        <w:numPr>
          <w:ilvl w:val="2"/>
          <w:numId w:val="1"/>
        </w:numPr>
        <w:spacing w:after="100" w:afterAutospacing="1"/>
      </w:pPr>
      <w:r>
        <w:t>Carbone Auto Group</w:t>
      </w:r>
    </w:p>
    <w:p w:rsidR="00612621" w:rsidRDefault="00612621" w:rsidP="00B1481F">
      <w:pPr>
        <w:pStyle w:val="ListParagraph"/>
        <w:numPr>
          <w:ilvl w:val="2"/>
          <w:numId w:val="1"/>
        </w:numPr>
        <w:spacing w:after="100" w:afterAutospacing="1"/>
      </w:pPr>
      <w:r>
        <w:t>Medical community</w:t>
      </w:r>
      <w:r w:rsidR="00B1481F">
        <w:t xml:space="preserve"> – who, how?</w:t>
      </w:r>
    </w:p>
    <w:p w:rsidR="00B1481F" w:rsidRDefault="00B1481F" w:rsidP="00B1481F">
      <w:pPr>
        <w:pStyle w:val="ListParagraph"/>
        <w:numPr>
          <w:ilvl w:val="2"/>
          <w:numId w:val="1"/>
        </w:numPr>
        <w:spacing w:after="100" w:afterAutospacing="1"/>
      </w:pPr>
      <w:r>
        <w:t>Clergy – who, how?</w:t>
      </w:r>
    </w:p>
    <w:p w:rsidR="00B1481F" w:rsidRDefault="00B1481F" w:rsidP="00B1481F">
      <w:pPr>
        <w:pStyle w:val="ListParagraph"/>
        <w:numPr>
          <w:ilvl w:val="2"/>
          <w:numId w:val="1"/>
        </w:numPr>
        <w:spacing w:after="100" w:afterAutospacing="1"/>
      </w:pPr>
      <w:r>
        <w:t>Law firms – who, how?</w:t>
      </w:r>
    </w:p>
    <w:p w:rsidR="00B1481F" w:rsidRDefault="00B1481F" w:rsidP="00B1481F">
      <w:pPr>
        <w:pStyle w:val="ListParagraph"/>
        <w:numPr>
          <w:ilvl w:val="2"/>
          <w:numId w:val="1"/>
        </w:numPr>
        <w:spacing w:after="100" w:afterAutospacing="1"/>
      </w:pPr>
      <w:r>
        <w:t>VFW/American Legions – who, how?</w:t>
      </w:r>
    </w:p>
    <w:p w:rsidR="00B1481F" w:rsidRDefault="00B1481F" w:rsidP="00B1481F">
      <w:pPr>
        <w:pStyle w:val="ListParagraph"/>
        <w:numPr>
          <w:ilvl w:val="2"/>
          <w:numId w:val="1"/>
        </w:numPr>
        <w:spacing w:after="100" w:afterAutospacing="1"/>
      </w:pPr>
      <w:r>
        <w:t>Academic/Universities – opportunities?</w:t>
      </w:r>
    </w:p>
    <w:p w:rsidR="00B1481F" w:rsidRDefault="00B1481F" w:rsidP="00B1481F">
      <w:pPr>
        <w:pStyle w:val="ListParagraph"/>
        <w:numPr>
          <w:ilvl w:val="2"/>
          <w:numId w:val="1"/>
        </w:numPr>
        <w:spacing w:after="0"/>
      </w:pPr>
      <w:r>
        <w:t>Need help finding a matching grant***</w:t>
      </w:r>
    </w:p>
    <w:p w:rsidR="00B1481F" w:rsidRDefault="00B1481F" w:rsidP="00B1481F">
      <w:pPr>
        <w:pStyle w:val="ListParagraph"/>
        <w:spacing w:after="100" w:afterAutospacing="1"/>
        <w:ind w:left="2160"/>
      </w:pPr>
    </w:p>
    <w:p w:rsidR="00B1481F" w:rsidRDefault="00B1481F" w:rsidP="00B1481F">
      <w:pPr>
        <w:pStyle w:val="ListParagraph"/>
        <w:numPr>
          <w:ilvl w:val="1"/>
          <w:numId w:val="1"/>
        </w:numPr>
        <w:spacing w:after="100" w:afterAutospacing="1"/>
      </w:pPr>
      <w:r>
        <w:t>Regarding Individuals:</w:t>
      </w:r>
    </w:p>
    <w:p w:rsidR="00B1481F" w:rsidRDefault="00B1481F" w:rsidP="00B1481F">
      <w:pPr>
        <w:pStyle w:val="ListParagraph"/>
        <w:numPr>
          <w:ilvl w:val="2"/>
          <w:numId w:val="1"/>
        </w:numPr>
        <w:spacing w:after="100" w:afterAutospacing="1"/>
      </w:pPr>
      <w:r>
        <w:t>Giving Tuesday – fresh; sense of urgency; ensure that golfers get the Giving Tuesday info.</w:t>
      </w:r>
    </w:p>
    <w:p w:rsidR="00A6621D" w:rsidRDefault="00B1481F" w:rsidP="00B1481F">
      <w:pPr>
        <w:pStyle w:val="ListParagraph"/>
        <w:numPr>
          <w:ilvl w:val="2"/>
          <w:numId w:val="1"/>
        </w:numPr>
        <w:spacing w:after="100" w:afterAutospacing="1"/>
      </w:pPr>
      <w:r>
        <w:t>Do we need/want a campaign each summer – also tie in the commercial/donation strategy; smaller investors?</w:t>
      </w:r>
    </w:p>
    <w:p w:rsidR="00B1481F" w:rsidRDefault="00B1481F" w:rsidP="00B1481F">
      <w:pPr>
        <w:pStyle w:val="ListParagraph"/>
        <w:spacing w:after="100" w:afterAutospacing="1"/>
        <w:ind w:left="2160"/>
      </w:pPr>
    </w:p>
    <w:p w:rsidR="00B1481F" w:rsidRDefault="00B1481F" w:rsidP="00B1481F">
      <w:pPr>
        <w:pStyle w:val="ListParagraph"/>
        <w:numPr>
          <w:ilvl w:val="0"/>
          <w:numId w:val="3"/>
        </w:numPr>
        <w:spacing w:after="100" w:afterAutospacing="1"/>
      </w:pPr>
      <w:r>
        <w:t>Develop list of items to be included in the Tool Kit: (anything that can be electronic will be sent that way as well)</w:t>
      </w:r>
    </w:p>
    <w:p w:rsidR="00B1481F" w:rsidRDefault="00B1481F" w:rsidP="00B1481F">
      <w:pPr>
        <w:pStyle w:val="ListParagraph"/>
        <w:spacing w:after="100" w:afterAutospacing="1"/>
        <w:ind w:left="1440"/>
      </w:pPr>
      <w:proofErr w:type="gramStart"/>
      <w:r>
        <w:t>o</w:t>
      </w:r>
      <w:proofErr w:type="gramEnd"/>
      <w:r>
        <w:tab/>
        <w:t>CFLR, Inc. vision cards</w:t>
      </w:r>
    </w:p>
    <w:p w:rsidR="00B1481F" w:rsidRDefault="00B1481F" w:rsidP="00B1481F">
      <w:pPr>
        <w:pStyle w:val="ListParagraph"/>
        <w:spacing w:after="100" w:afterAutospacing="1"/>
        <w:ind w:left="1440"/>
      </w:pPr>
      <w:proofErr w:type="gramStart"/>
      <w:r>
        <w:t>o</w:t>
      </w:r>
      <w:proofErr w:type="gramEnd"/>
      <w:r>
        <w:tab/>
        <w:t>CFLR, Inc. agency brochure</w:t>
      </w:r>
    </w:p>
    <w:p w:rsidR="00B1481F" w:rsidRDefault="00B1481F" w:rsidP="00B1481F">
      <w:pPr>
        <w:pStyle w:val="ListParagraph"/>
        <w:spacing w:after="100" w:afterAutospacing="1"/>
        <w:ind w:left="1440"/>
      </w:pPr>
      <w:proofErr w:type="gramStart"/>
      <w:r>
        <w:t>o</w:t>
      </w:r>
      <w:proofErr w:type="gramEnd"/>
      <w:r>
        <w:tab/>
        <w:t>CFLR, Inc. cards (blank – to be sent for connection/thank you, etc.)</w:t>
      </w:r>
    </w:p>
    <w:p w:rsidR="00B1481F" w:rsidRDefault="00B1481F" w:rsidP="00B1481F">
      <w:pPr>
        <w:pStyle w:val="ListParagraph"/>
        <w:spacing w:after="100" w:afterAutospacing="1"/>
        <w:ind w:left="1440"/>
      </w:pPr>
      <w:proofErr w:type="gramStart"/>
      <w:r>
        <w:t>o</w:t>
      </w:r>
      <w:proofErr w:type="gramEnd"/>
      <w:r>
        <w:tab/>
        <w:t>Cassandra’s business cards</w:t>
      </w:r>
    </w:p>
    <w:p w:rsidR="00B1481F" w:rsidRDefault="00B1481F" w:rsidP="00B1481F">
      <w:pPr>
        <w:pStyle w:val="ListParagraph"/>
        <w:spacing w:after="100" w:afterAutospacing="1"/>
        <w:ind w:left="1440"/>
      </w:pPr>
      <w:proofErr w:type="gramStart"/>
      <w:r>
        <w:t>o</w:t>
      </w:r>
      <w:proofErr w:type="gramEnd"/>
      <w:r>
        <w:tab/>
        <w:t>Latest copy of the Agency Newsletter</w:t>
      </w:r>
    </w:p>
    <w:p w:rsidR="00B1481F" w:rsidRDefault="00B1481F" w:rsidP="00B1481F">
      <w:pPr>
        <w:pStyle w:val="ListParagraph"/>
        <w:spacing w:after="100" w:afterAutospacing="1"/>
        <w:ind w:left="1440"/>
      </w:pPr>
      <w:proofErr w:type="gramStart"/>
      <w:r>
        <w:t>o</w:t>
      </w:r>
      <w:proofErr w:type="gramEnd"/>
      <w:r>
        <w:tab/>
        <w:t>??Standardized ‘ask’ letter</w:t>
      </w:r>
    </w:p>
    <w:p w:rsidR="00B1481F" w:rsidRDefault="00B1481F" w:rsidP="00B1481F">
      <w:pPr>
        <w:pStyle w:val="ListParagraph"/>
        <w:spacing w:after="100" w:afterAutospacing="1"/>
        <w:ind w:left="1440"/>
      </w:pPr>
      <w:proofErr w:type="gramStart"/>
      <w:r>
        <w:t>o</w:t>
      </w:r>
      <w:proofErr w:type="gramEnd"/>
      <w:r>
        <w:tab/>
        <w:t>What else?</w:t>
      </w:r>
    </w:p>
    <w:p w:rsidR="00A6621D" w:rsidRDefault="00A6621D" w:rsidP="00B1481F">
      <w:pPr>
        <w:pStyle w:val="ListParagraph"/>
        <w:numPr>
          <w:ilvl w:val="0"/>
          <w:numId w:val="1"/>
        </w:numPr>
        <w:spacing w:after="100" w:afterAutospacing="1"/>
      </w:pPr>
      <w:r>
        <w:t>Report out at the June board meeting</w:t>
      </w:r>
    </w:p>
    <w:sectPr w:rsidR="00A6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DD3"/>
    <w:multiLevelType w:val="hybridMultilevel"/>
    <w:tmpl w:val="DD9C6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7EB8"/>
    <w:multiLevelType w:val="hybridMultilevel"/>
    <w:tmpl w:val="7B82A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461D7"/>
    <w:multiLevelType w:val="hybridMultilevel"/>
    <w:tmpl w:val="F24C1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3C"/>
    <w:rsid w:val="001E0355"/>
    <w:rsid w:val="0055633C"/>
    <w:rsid w:val="00612621"/>
    <w:rsid w:val="00685038"/>
    <w:rsid w:val="007F1319"/>
    <w:rsid w:val="00A6621D"/>
    <w:rsid w:val="00B1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H. Reilly</dc:creator>
  <cp:lastModifiedBy>Cassandra Sheets</cp:lastModifiedBy>
  <cp:revision>2</cp:revision>
  <dcterms:created xsi:type="dcterms:W3CDTF">2015-06-01T10:40:00Z</dcterms:created>
  <dcterms:modified xsi:type="dcterms:W3CDTF">2015-06-01T10:40:00Z</dcterms:modified>
</cp:coreProperties>
</file>